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12E" w:rsidRDefault="00BC612E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700E2E" w:rsidRPr="005C7DBA" w:rsidRDefault="00700E2E" w:rsidP="00700E2E">
      <w:pPr>
        <w:autoSpaceDE w:val="0"/>
        <w:autoSpaceDN w:val="0"/>
        <w:adjustRightInd w:val="0"/>
        <w:ind w:left="851" w:right="1133"/>
        <w:jc w:val="center"/>
        <w:rPr>
          <w:b/>
          <w:sz w:val="28"/>
          <w:szCs w:val="27"/>
        </w:rPr>
      </w:pPr>
      <w:r w:rsidRPr="00A01450">
        <w:rPr>
          <w:b/>
          <w:sz w:val="28"/>
          <w:szCs w:val="27"/>
        </w:rPr>
        <w:t>О</w:t>
      </w:r>
      <w:r>
        <w:rPr>
          <w:b/>
          <w:sz w:val="28"/>
          <w:szCs w:val="27"/>
        </w:rPr>
        <w:t>б</w:t>
      </w:r>
      <w:r w:rsidRPr="00A01450">
        <w:rPr>
          <w:b/>
          <w:sz w:val="28"/>
          <w:szCs w:val="27"/>
        </w:rPr>
        <w:t xml:space="preserve"> </w:t>
      </w:r>
      <w:r>
        <w:rPr>
          <w:b/>
          <w:sz w:val="28"/>
          <w:szCs w:val="27"/>
        </w:rPr>
        <w:t xml:space="preserve">образовании межведомственной рабочей группы в сфере легковых таксомоторных перевозок, наземного пассажирского маршрутного транспорта общего пользования и заказных автобусных перевозок </w:t>
      </w:r>
    </w:p>
    <w:p w:rsidR="00700E2E" w:rsidRDefault="00700E2E" w:rsidP="00700E2E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0D6364" w:rsidRDefault="000D6364" w:rsidP="00700E2E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700E2E" w:rsidRPr="00182BD1" w:rsidRDefault="00700E2E" w:rsidP="00700E2E">
      <w:pPr>
        <w:ind w:firstLine="709"/>
        <w:jc w:val="both"/>
        <w:rPr>
          <w:sz w:val="28"/>
        </w:rPr>
      </w:pPr>
      <w:r w:rsidRPr="001E15B0">
        <w:rPr>
          <w:sz w:val="28"/>
          <w:szCs w:val="28"/>
        </w:rPr>
        <w:t xml:space="preserve">В </w:t>
      </w:r>
      <w:r w:rsidRPr="002555A6">
        <w:rPr>
          <w:sz w:val="28"/>
          <w:szCs w:val="28"/>
        </w:rPr>
        <w:t xml:space="preserve">соответствии с </w:t>
      </w:r>
      <w:r w:rsidRPr="005F1302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5F1302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от </w:t>
      </w:r>
      <w:r w:rsidRPr="005F1302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5F1302">
        <w:rPr>
          <w:sz w:val="28"/>
          <w:szCs w:val="28"/>
        </w:rPr>
        <w:t>2003</w:t>
      </w:r>
      <w:r>
        <w:rPr>
          <w:sz w:val="28"/>
          <w:szCs w:val="28"/>
        </w:rPr>
        <w:t xml:space="preserve"> г.</w:t>
      </w:r>
      <w:r w:rsidRPr="005F1302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5F1302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5F1302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 xml:space="preserve">равления в Российской Федерации», распоряжением главы администрации (губернатора) Краснодарского края от 21 декабря 2017 г. № 378-р «Об образовании межведомственной транспортной комиссии по Краснодарскому краю», </w:t>
      </w:r>
      <w:r w:rsidRPr="00182BD1">
        <w:rPr>
          <w:sz w:val="28"/>
        </w:rPr>
        <w:t>Уставом Туапсинского муниципальног</w:t>
      </w:r>
      <w:r>
        <w:rPr>
          <w:sz w:val="28"/>
        </w:rPr>
        <w:t xml:space="preserve">о округа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 о с т а н о в л я ю:</w:t>
      </w:r>
    </w:p>
    <w:p w:rsidR="00700E2E" w:rsidRPr="00ED5B0C" w:rsidRDefault="00700E2E" w:rsidP="00700E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Образовать </w:t>
      </w:r>
      <w:r w:rsidRPr="001B665C">
        <w:rPr>
          <w:sz w:val="28"/>
          <w:szCs w:val="28"/>
        </w:rPr>
        <w:t>межведомственн</w:t>
      </w:r>
      <w:r>
        <w:rPr>
          <w:sz w:val="28"/>
          <w:szCs w:val="28"/>
        </w:rPr>
        <w:t>ую</w:t>
      </w:r>
      <w:r w:rsidRPr="001B665C">
        <w:rPr>
          <w:sz w:val="28"/>
          <w:szCs w:val="28"/>
        </w:rPr>
        <w:t xml:space="preserve"> рабоч</w:t>
      </w:r>
      <w:r>
        <w:rPr>
          <w:sz w:val="28"/>
          <w:szCs w:val="28"/>
        </w:rPr>
        <w:t>ую</w:t>
      </w:r>
      <w:r w:rsidRPr="001B665C">
        <w:rPr>
          <w:sz w:val="28"/>
          <w:szCs w:val="28"/>
        </w:rPr>
        <w:t xml:space="preserve"> групп</w:t>
      </w:r>
      <w:r>
        <w:rPr>
          <w:sz w:val="28"/>
          <w:szCs w:val="28"/>
        </w:rPr>
        <w:t>у</w:t>
      </w:r>
      <w:r w:rsidRPr="001B665C">
        <w:rPr>
          <w:sz w:val="28"/>
          <w:szCs w:val="28"/>
        </w:rPr>
        <w:t xml:space="preserve"> в сфере легковых таксомоторных перевозок, наземного пассажирского маршрутного транспорта общего пользования и заказных автобусных перевозок</w:t>
      </w:r>
      <w:r>
        <w:rPr>
          <w:sz w:val="28"/>
          <w:szCs w:val="28"/>
        </w:rPr>
        <w:t>.</w:t>
      </w:r>
    </w:p>
    <w:p w:rsidR="00700E2E" w:rsidRDefault="00700E2E" w:rsidP="00700E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2555A6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состав</w:t>
      </w:r>
      <w:r w:rsidRPr="002555A6">
        <w:rPr>
          <w:sz w:val="28"/>
          <w:szCs w:val="28"/>
        </w:rPr>
        <w:t xml:space="preserve"> </w:t>
      </w:r>
      <w:r w:rsidRPr="00F1413D">
        <w:rPr>
          <w:sz w:val="28"/>
          <w:szCs w:val="28"/>
        </w:rPr>
        <w:t xml:space="preserve">межведомственной рабочей группы в сфере легковых таксомоторных перевозок, наземного пассажирского маршрутного транспорта общего пользования и заказных автобусных перевозок </w:t>
      </w:r>
      <w:r w:rsidRPr="002555A6">
        <w:rPr>
          <w:sz w:val="28"/>
          <w:szCs w:val="28"/>
        </w:rPr>
        <w:t>(</w:t>
      </w:r>
      <w:r>
        <w:rPr>
          <w:sz w:val="28"/>
          <w:szCs w:val="28"/>
        </w:rPr>
        <w:t>приложение 1</w:t>
      </w:r>
      <w:r w:rsidRPr="002555A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00E2E" w:rsidRDefault="00001649" w:rsidP="00700E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Утвердить П</w:t>
      </w:r>
      <w:bookmarkStart w:id="0" w:name="_GoBack"/>
      <w:bookmarkEnd w:id="0"/>
      <w:r w:rsidR="00700E2E">
        <w:rPr>
          <w:sz w:val="28"/>
          <w:szCs w:val="28"/>
        </w:rPr>
        <w:t>оложение о</w:t>
      </w:r>
      <w:r w:rsidR="00700E2E" w:rsidRPr="002555A6">
        <w:rPr>
          <w:sz w:val="28"/>
          <w:szCs w:val="28"/>
        </w:rPr>
        <w:t xml:space="preserve"> </w:t>
      </w:r>
      <w:r w:rsidR="00700E2E" w:rsidRPr="00F1413D">
        <w:rPr>
          <w:sz w:val="28"/>
          <w:szCs w:val="28"/>
        </w:rPr>
        <w:t>межведомственной рабочей групп</w:t>
      </w:r>
      <w:r w:rsidR="00700E2E">
        <w:rPr>
          <w:sz w:val="28"/>
          <w:szCs w:val="28"/>
        </w:rPr>
        <w:t>е</w:t>
      </w:r>
      <w:r w:rsidR="00700E2E" w:rsidRPr="00F1413D">
        <w:rPr>
          <w:sz w:val="28"/>
          <w:szCs w:val="28"/>
        </w:rPr>
        <w:t xml:space="preserve"> в сфере легковых таксомоторных перевозок, наземного пассажирского маршрутного транспорта общего пользования и заказных автобусных перевозок </w:t>
      </w:r>
      <w:r w:rsidR="00700E2E">
        <w:rPr>
          <w:sz w:val="28"/>
          <w:szCs w:val="28"/>
        </w:rPr>
        <w:br/>
      </w:r>
      <w:r w:rsidR="00700E2E" w:rsidRPr="002555A6">
        <w:rPr>
          <w:sz w:val="28"/>
          <w:szCs w:val="28"/>
        </w:rPr>
        <w:t>(</w:t>
      </w:r>
      <w:r w:rsidR="00700E2E">
        <w:rPr>
          <w:sz w:val="28"/>
          <w:szCs w:val="28"/>
        </w:rPr>
        <w:t>приложение 2</w:t>
      </w:r>
      <w:r w:rsidR="00700E2E" w:rsidRPr="002555A6">
        <w:rPr>
          <w:sz w:val="28"/>
          <w:szCs w:val="28"/>
        </w:rPr>
        <w:t>)</w:t>
      </w:r>
      <w:r w:rsidR="00700E2E">
        <w:rPr>
          <w:sz w:val="28"/>
          <w:szCs w:val="28"/>
        </w:rPr>
        <w:t>.</w:t>
      </w:r>
    </w:p>
    <w:p w:rsidR="00700E2E" w:rsidRDefault="00700E2E" w:rsidP="00700E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Признать утратившим силу:</w:t>
      </w:r>
    </w:p>
    <w:p w:rsidR="00700E2E" w:rsidRDefault="00700E2E" w:rsidP="00700E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муниципального образования Туапсинский район от 3 февраля 2020 г. № 137 «Об образовании межведомственной </w:t>
      </w:r>
      <w:r w:rsidRPr="00700E2E">
        <w:rPr>
          <w:sz w:val="28"/>
          <w:szCs w:val="28"/>
        </w:rPr>
        <w:t xml:space="preserve">рабочей группы в сфере легковых таксомоторных перевозок, наземного пассажирского транспорта общего пользования </w:t>
      </w:r>
      <w:r w:rsidR="000D6364">
        <w:rPr>
          <w:sz w:val="28"/>
          <w:szCs w:val="28"/>
        </w:rPr>
        <w:br/>
      </w:r>
      <w:r w:rsidRPr="00700E2E">
        <w:rPr>
          <w:sz w:val="28"/>
          <w:szCs w:val="28"/>
        </w:rPr>
        <w:t>и заказных автобусных перевозок</w:t>
      </w:r>
      <w:r>
        <w:rPr>
          <w:sz w:val="28"/>
          <w:szCs w:val="28"/>
        </w:rPr>
        <w:t>»;</w:t>
      </w:r>
    </w:p>
    <w:p w:rsidR="00700E2E" w:rsidRDefault="00700E2E" w:rsidP="00700E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муниципального образования Туапсинский район от 19 июня 2024 г. № 723 «О внесении изменений </w:t>
      </w:r>
      <w:r w:rsidR="000D6364"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в постановление администрации муниципального образования Туапсинский район от 3 февраля 2020 г. № 137 «Об образовании межведомственной </w:t>
      </w:r>
      <w:r w:rsidRPr="00700E2E">
        <w:rPr>
          <w:sz w:val="28"/>
          <w:szCs w:val="28"/>
        </w:rPr>
        <w:t>рабочей группы в сфере легковых таксомоторных перевозок, наземного пассажирского транспорта общего пользования и заказных автобусных перевозок</w:t>
      </w:r>
      <w:r>
        <w:rPr>
          <w:sz w:val="28"/>
          <w:szCs w:val="28"/>
        </w:rPr>
        <w:t>».</w:t>
      </w:r>
    </w:p>
    <w:p w:rsidR="00700E2E" w:rsidRPr="00C95AD6" w:rsidRDefault="00700E2E" w:rsidP="00700E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95A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95AD6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</w:t>
      </w:r>
      <w:r>
        <w:rPr>
          <w:rFonts w:ascii="Times New Roman" w:hAnsi="Times New Roman" w:cs="Times New Roman"/>
          <w:sz w:val="28"/>
          <w:szCs w:val="28"/>
        </w:rPr>
        <w:t xml:space="preserve">средстве массовой информации – газете (сетевом издании) «Туапсинские вести» и </w:t>
      </w:r>
      <w:r w:rsidRPr="00C95AD6">
        <w:rPr>
          <w:rFonts w:ascii="Times New Roman" w:hAnsi="Times New Roman" w:cs="Times New Roman"/>
          <w:sz w:val="28"/>
          <w:szCs w:val="28"/>
        </w:rPr>
        <w:t xml:space="preserve">разместить </w:t>
      </w:r>
      <w:r>
        <w:rPr>
          <w:rFonts w:ascii="Times New Roman" w:hAnsi="Times New Roman" w:cs="Times New Roman"/>
          <w:sz w:val="28"/>
          <w:szCs w:val="28"/>
        </w:rPr>
        <w:br/>
      </w:r>
      <w:r w:rsidRPr="00C95AD6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C95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C95AD6">
        <w:rPr>
          <w:rFonts w:ascii="Times New Roman" w:hAnsi="Times New Roman" w:cs="Times New Roman"/>
          <w:sz w:val="28"/>
          <w:szCs w:val="28"/>
        </w:rPr>
        <w:t>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Pr="00C95AD6">
        <w:rPr>
          <w:rFonts w:ascii="Times New Roman" w:hAnsi="Times New Roman" w:cs="Times New Roman"/>
          <w:sz w:val="28"/>
          <w:szCs w:val="28"/>
        </w:rPr>
        <w:t>.</w:t>
      </w:r>
    </w:p>
    <w:p w:rsidR="00700E2E" w:rsidRDefault="00700E2E" w:rsidP="00700E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95A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C95AD6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AD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C95AD6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</w:t>
      </w:r>
      <w:r>
        <w:rPr>
          <w:rFonts w:ascii="Times New Roman" w:hAnsi="Times New Roman" w:cs="Times New Roman"/>
          <w:sz w:val="28"/>
          <w:szCs w:val="28"/>
        </w:rPr>
        <w:br/>
      </w:r>
      <w:r w:rsidRPr="00C95AD6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исполняющего обязанности заместителя </w:t>
      </w:r>
      <w:r w:rsidRPr="00C95AD6">
        <w:rPr>
          <w:rFonts w:ascii="Times New Roman" w:hAnsi="Times New Roman" w:cs="Times New Roman"/>
          <w:sz w:val="28"/>
          <w:szCs w:val="28"/>
        </w:rPr>
        <w:t xml:space="preserve">главы </w:t>
      </w:r>
      <w:r>
        <w:rPr>
          <w:rFonts w:ascii="Times New Roman" w:hAnsi="Times New Roman" w:cs="Times New Roman"/>
          <w:sz w:val="28"/>
          <w:szCs w:val="28"/>
        </w:rPr>
        <w:t>администрации Туапсинского муниципального округа</w:t>
      </w:r>
      <w:r w:rsidRPr="00C95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Мирошниченко В.Е.</w:t>
      </w:r>
    </w:p>
    <w:p w:rsidR="00700E2E" w:rsidRDefault="00700E2E" w:rsidP="00700E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95A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95AD6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700E2E" w:rsidRDefault="00700E2E" w:rsidP="00700E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0E2E" w:rsidRDefault="00700E2E" w:rsidP="00700E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0E2E" w:rsidRPr="00C95AD6" w:rsidRDefault="00700E2E" w:rsidP="00700E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0E2E" w:rsidRPr="00700E2E" w:rsidRDefault="00700E2E" w:rsidP="00700E2E">
      <w:pPr>
        <w:rPr>
          <w:sz w:val="28"/>
        </w:rPr>
      </w:pPr>
      <w:r w:rsidRPr="00700E2E">
        <w:rPr>
          <w:sz w:val="28"/>
        </w:rPr>
        <w:t xml:space="preserve">Глава </w:t>
      </w:r>
    </w:p>
    <w:p w:rsidR="00700E2E" w:rsidRDefault="00700E2E" w:rsidP="00700E2E">
      <w:pPr>
        <w:rPr>
          <w:sz w:val="28"/>
        </w:rPr>
      </w:pPr>
      <w:r w:rsidRPr="00700E2E">
        <w:rPr>
          <w:sz w:val="28"/>
        </w:rPr>
        <w:t xml:space="preserve">Туапсинского муниципального округа </w:t>
      </w:r>
      <w:r w:rsidRPr="00700E2E">
        <w:rPr>
          <w:sz w:val="28"/>
        </w:rPr>
        <w:tab/>
        <w:t xml:space="preserve">                                    </w:t>
      </w:r>
      <w:r w:rsidRPr="00700E2E">
        <w:rPr>
          <w:sz w:val="28"/>
        </w:rPr>
        <w:tab/>
        <w:t xml:space="preserve">        С.А Бойко</w:t>
      </w: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58744F" w:rsidRDefault="0058744F" w:rsidP="00C510A4">
      <w:pPr>
        <w:rPr>
          <w:sz w:val="28"/>
        </w:rPr>
      </w:pPr>
    </w:p>
    <w:p w:rsidR="0058744F" w:rsidRDefault="0058744F" w:rsidP="00C510A4">
      <w:pPr>
        <w:rPr>
          <w:sz w:val="28"/>
        </w:rPr>
      </w:pPr>
    </w:p>
    <w:p w:rsidR="0058744F" w:rsidRDefault="0058744F" w:rsidP="00C510A4">
      <w:pPr>
        <w:rPr>
          <w:sz w:val="28"/>
        </w:rPr>
      </w:pPr>
    </w:p>
    <w:p w:rsidR="0058744F" w:rsidRDefault="0058744F" w:rsidP="00C510A4">
      <w:pPr>
        <w:rPr>
          <w:sz w:val="28"/>
        </w:rPr>
      </w:pPr>
    </w:p>
    <w:p w:rsidR="0058744F" w:rsidRDefault="0058744F" w:rsidP="00C510A4">
      <w:pPr>
        <w:rPr>
          <w:sz w:val="28"/>
        </w:rPr>
      </w:pPr>
    </w:p>
    <w:p w:rsidR="0058744F" w:rsidRDefault="0058744F" w:rsidP="00C510A4">
      <w:pPr>
        <w:rPr>
          <w:sz w:val="28"/>
        </w:rPr>
      </w:pPr>
    </w:p>
    <w:p w:rsidR="0058744F" w:rsidRDefault="0058744F" w:rsidP="00C510A4">
      <w:pPr>
        <w:rPr>
          <w:sz w:val="28"/>
        </w:rPr>
      </w:pPr>
    </w:p>
    <w:p w:rsidR="0058744F" w:rsidRDefault="0058744F" w:rsidP="00C510A4">
      <w:pPr>
        <w:rPr>
          <w:sz w:val="28"/>
        </w:rPr>
      </w:pPr>
    </w:p>
    <w:p w:rsidR="0058744F" w:rsidRDefault="0058744F" w:rsidP="00C510A4">
      <w:pPr>
        <w:rPr>
          <w:sz w:val="28"/>
        </w:rPr>
      </w:pPr>
    </w:p>
    <w:p w:rsidR="0058744F" w:rsidRDefault="0058744F" w:rsidP="00C510A4">
      <w:pPr>
        <w:rPr>
          <w:sz w:val="28"/>
        </w:rPr>
      </w:pPr>
    </w:p>
    <w:p w:rsidR="0058744F" w:rsidRDefault="0058744F" w:rsidP="00C510A4">
      <w:pPr>
        <w:rPr>
          <w:sz w:val="28"/>
        </w:rPr>
      </w:pPr>
    </w:p>
    <w:p w:rsidR="0058744F" w:rsidRDefault="0058744F" w:rsidP="00C510A4">
      <w:pPr>
        <w:rPr>
          <w:sz w:val="28"/>
        </w:rPr>
      </w:pPr>
    </w:p>
    <w:p w:rsidR="00B32E2D" w:rsidRDefault="00B32E2D" w:rsidP="00B32E2D">
      <w:pPr>
        <w:ind w:left="5103"/>
        <w:rPr>
          <w:sz w:val="28"/>
          <w:szCs w:val="28"/>
        </w:rPr>
      </w:pPr>
      <w:bookmarkStart w:id="1" w:name="_Hlk192620439"/>
    </w:p>
    <w:p w:rsidR="00B32E2D" w:rsidRDefault="00B32E2D" w:rsidP="00B32E2D">
      <w:pPr>
        <w:ind w:left="5103"/>
        <w:rPr>
          <w:sz w:val="28"/>
          <w:szCs w:val="28"/>
        </w:rPr>
      </w:pPr>
      <w:r w:rsidRPr="00B32E2D">
        <w:rPr>
          <w:sz w:val="28"/>
          <w:szCs w:val="28"/>
        </w:rPr>
        <w:lastRenderedPageBreak/>
        <w:t>Приложение 1</w:t>
      </w:r>
    </w:p>
    <w:p w:rsidR="00B32E2D" w:rsidRPr="00B32E2D" w:rsidRDefault="00B32E2D" w:rsidP="00B32E2D">
      <w:pPr>
        <w:ind w:left="5103"/>
        <w:rPr>
          <w:sz w:val="28"/>
          <w:szCs w:val="28"/>
        </w:rPr>
      </w:pPr>
    </w:p>
    <w:p w:rsidR="00B32E2D" w:rsidRPr="00B32E2D" w:rsidRDefault="00B32E2D" w:rsidP="00B32E2D">
      <w:pPr>
        <w:widowControl w:val="0"/>
        <w:autoSpaceDE w:val="0"/>
        <w:autoSpaceDN w:val="0"/>
        <w:ind w:left="5103"/>
        <w:rPr>
          <w:sz w:val="28"/>
          <w:szCs w:val="28"/>
        </w:rPr>
      </w:pPr>
      <w:r w:rsidRPr="00B32E2D">
        <w:rPr>
          <w:sz w:val="28"/>
          <w:szCs w:val="28"/>
        </w:rPr>
        <w:t>УТВЕРЖДЕН</w:t>
      </w:r>
    </w:p>
    <w:p w:rsidR="00B32E2D" w:rsidRPr="00B32E2D" w:rsidRDefault="00B32E2D" w:rsidP="00B32E2D">
      <w:pPr>
        <w:widowControl w:val="0"/>
        <w:autoSpaceDE w:val="0"/>
        <w:autoSpaceDN w:val="0"/>
        <w:ind w:left="5103"/>
        <w:rPr>
          <w:sz w:val="28"/>
          <w:szCs w:val="28"/>
        </w:rPr>
      </w:pPr>
      <w:r w:rsidRPr="00B32E2D">
        <w:rPr>
          <w:sz w:val="28"/>
          <w:szCs w:val="28"/>
        </w:rPr>
        <w:t>постановлением администрации муниципального образования Туапсинский муниципальный округ Краснодарского края</w:t>
      </w:r>
    </w:p>
    <w:p w:rsidR="00B32E2D" w:rsidRPr="00B32E2D" w:rsidRDefault="00B32E2D" w:rsidP="00B32E2D">
      <w:pPr>
        <w:widowControl w:val="0"/>
        <w:autoSpaceDE w:val="0"/>
        <w:autoSpaceDN w:val="0"/>
        <w:ind w:left="5103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от ___________  № ______</w:t>
      </w:r>
    </w:p>
    <w:p w:rsidR="00B32E2D" w:rsidRPr="00B32E2D" w:rsidRDefault="00B32E2D" w:rsidP="00B32E2D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B32E2D" w:rsidRPr="00B32E2D" w:rsidRDefault="00B32E2D" w:rsidP="00B32E2D">
      <w:pPr>
        <w:snapToGrid w:val="0"/>
        <w:ind w:left="993" w:right="985"/>
        <w:jc w:val="center"/>
        <w:rPr>
          <w:rFonts w:eastAsia="Calibri"/>
          <w:b/>
          <w:sz w:val="28"/>
          <w:szCs w:val="28"/>
          <w:lang w:eastAsia="en-US"/>
        </w:rPr>
      </w:pPr>
      <w:r w:rsidRPr="00B32E2D">
        <w:rPr>
          <w:rFonts w:eastAsia="Calibri"/>
          <w:b/>
          <w:sz w:val="28"/>
          <w:szCs w:val="28"/>
          <w:lang w:eastAsia="en-US"/>
        </w:rPr>
        <w:t>СОСТАВ</w:t>
      </w:r>
    </w:p>
    <w:p w:rsidR="00B32E2D" w:rsidRPr="00B32E2D" w:rsidRDefault="00B32E2D" w:rsidP="00B32E2D">
      <w:pPr>
        <w:snapToGrid w:val="0"/>
        <w:ind w:left="851" w:right="1274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32E2D">
        <w:rPr>
          <w:rFonts w:eastAsia="Calibri"/>
          <w:b/>
          <w:bCs/>
          <w:sz w:val="28"/>
          <w:szCs w:val="28"/>
          <w:lang w:eastAsia="en-US"/>
        </w:rPr>
        <w:t xml:space="preserve">межведомственной рабочей группы в сфере легковых таксомоторных перевозок, наземного пассажирского маршрутного транспорта общего пользования и </w:t>
      </w:r>
    </w:p>
    <w:p w:rsidR="00B32E2D" w:rsidRPr="00B32E2D" w:rsidRDefault="00B32E2D" w:rsidP="00B32E2D">
      <w:pPr>
        <w:snapToGrid w:val="0"/>
        <w:ind w:left="851" w:right="1274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32E2D">
        <w:rPr>
          <w:rFonts w:eastAsia="Calibri"/>
          <w:b/>
          <w:bCs/>
          <w:sz w:val="28"/>
          <w:szCs w:val="28"/>
          <w:lang w:eastAsia="en-US"/>
        </w:rPr>
        <w:t>заказных автобусных перевозок</w:t>
      </w:r>
    </w:p>
    <w:p w:rsidR="00B32E2D" w:rsidRPr="00B32E2D" w:rsidRDefault="00B32E2D" w:rsidP="00B32E2D">
      <w:pPr>
        <w:widowControl w:val="0"/>
        <w:autoSpaceDE w:val="0"/>
        <w:autoSpaceDN w:val="0"/>
        <w:ind w:left="851" w:right="1274"/>
        <w:jc w:val="center"/>
        <w:rPr>
          <w:b/>
          <w:sz w:val="28"/>
          <w:szCs w:val="28"/>
        </w:rPr>
      </w:pPr>
      <w:r w:rsidRPr="00B32E2D">
        <w:rPr>
          <w:b/>
          <w:sz w:val="28"/>
          <w:szCs w:val="28"/>
        </w:rPr>
        <w:t xml:space="preserve"> </w:t>
      </w:r>
    </w:p>
    <w:p w:rsidR="00B32E2D" w:rsidRPr="00B32E2D" w:rsidRDefault="00B32E2D" w:rsidP="00B32E2D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B32E2D">
        <w:rPr>
          <w:sz w:val="28"/>
          <w:szCs w:val="28"/>
          <w:lang w:eastAsia="en-US"/>
        </w:rPr>
        <w:t>Заместитель главы администрации Туапсинского муниципального округа, курирующий транспорт и дорожное хозяйство, председатель межведомственной рабочей группы;</w:t>
      </w:r>
    </w:p>
    <w:p w:rsidR="00B32E2D" w:rsidRPr="00B32E2D" w:rsidRDefault="00B32E2D" w:rsidP="00B32E2D">
      <w:pPr>
        <w:ind w:firstLine="709"/>
        <w:jc w:val="both"/>
        <w:rPr>
          <w:sz w:val="28"/>
          <w:szCs w:val="28"/>
          <w:lang w:eastAsia="en-US"/>
        </w:rPr>
      </w:pPr>
      <w:r w:rsidRPr="00B32E2D">
        <w:rPr>
          <w:sz w:val="28"/>
          <w:szCs w:val="28"/>
          <w:lang w:eastAsia="en-US"/>
        </w:rPr>
        <w:t>начальник управления транспорта и дорожного хозяйства администрации Туапсинского муниципального округа, заместитель председателя межведомственной рабочей группы;</w:t>
      </w:r>
    </w:p>
    <w:p w:rsidR="00B32E2D" w:rsidRPr="00B32E2D" w:rsidRDefault="00B32E2D" w:rsidP="00B32E2D">
      <w:pPr>
        <w:ind w:firstLine="709"/>
        <w:jc w:val="both"/>
        <w:rPr>
          <w:sz w:val="28"/>
          <w:szCs w:val="28"/>
          <w:lang w:eastAsia="en-US"/>
        </w:rPr>
      </w:pPr>
      <w:r w:rsidRPr="00B32E2D">
        <w:rPr>
          <w:sz w:val="28"/>
          <w:szCs w:val="28"/>
          <w:lang w:eastAsia="en-US"/>
        </w:rPr>
        <w:t xml:space="preserve">начальник отдела транспорта управления транспорта и дорожного хозяйства администрации Туапсинского муниципального округа, секретарь межведомственной рабочей группы. </w:t>
      </w:r>
    </w:p>
    <w:p w:rsidR="00B32E2D" w:rsidRPr="00B32E2D" w:rsidRDefault="00B32E2D" w:rsidP="00B32E2D">
      <w:pPr>
        <w:widowControl w:val="0"/>
        <w:autoSpaceDE w:val="0"/>
        <w:autoSpaceDN w:val="0"/>
        <w:ind w:left="851" w:right="1274" w:firstLine="709"/>
        <w:jc w:val="center"/>
        <w:rPr>
          <w:b/>
          <w:sz w:val="28"/>
          <w:szCs w:val="28"/>
        </w:rPr>
      </w:pPr>
      <w:r w:rsidRPr="00B32E2D">
        <w:rPr>
          <w:sz w:val="28"/>
          <w:szCs w:val="28"/>
        </w:rPr>
        <w:t>Члены межведомственной рабочей группы:</w:t>
      </w:r>
    </w:p>
    <w:p w:rsidR="00B32E2D" w:rsidRPr="00B32E2D" w:rsidRDefault="00B32E2D" w:rsidP="00B32E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2E2D">
        <w:rPr>
          <w:color w:val="000000"/>
          <w:sz w:val="28"/>
          <w:szCs w:val="28"/>
          <w:shd w:val="clear" w:color="auto" w:fill="FFFFFF"/>
          <w:lang w:bidi="ru-RU"/>
        </w:rPr>
        <w:t>начальник</w:t>
      </w:r>
      <w:r w:rsidRPr="00B32E2D">
        <w:rPr>
          <w:rFonts w:eastAsia="Calibri"/>
          <w:color w:val="000000"/>
          <w:sz w:val="28"/>
          <w:szCs w:val="28"/>
          <w:shd w:val="clear" w:color="auto" w:fill="FFFFFF"/>
          <w:lang w:bidi="ru-RU"/>
        </w:rPr>
        <w:t>а Отдела МВД</w:t>
      </w:r>
      <w:r w:rsidRPr="00B32E2D">
        <w:rPr>
          <w:color w:val="000000"/>
          <w:sz w:val="28"/>
          <w:szCs w:val="28"/>
          <w:shd w:val="clear" w:color="auto" w:fill="FFFFFF"/>
          <w:lang w:bidi="ru-RU"/>
        </w:rPr>
        <w:t xml:space="preserve"> </w:t>
      </w:r>
      <w:r w:rsidRPr="00B32E2D">
        <w:rPr>
          <w:sz w:val="28"/>
          <w:szCs w:val="28"/>
        </w:rPr>
        <w:t>России по Туапсинскому району (по согласованию);</w:t>
      </w:r>
    </w:p>
    <w:p w:rsidR="00B32E2D" w:rsidRPr="00B32E2D" w:rsidRDefault="00B32E2D" w:rsidP="00B32E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2E2D">
        <w:rPr>
          <w:color w:val="000000"/>
          <w:sz w:val="28"/>
          <w:szCs w:val="28"/>
          <w:shd w:val="clear" w:color="auto" w:fill="FFFFFF"/>
          <w:lang w:bidi="ru-RU"/>
        </w:rPr>
        <w:t>начальник  отдела ИАЗ</w:t>
      </w:r>
      <w:r w:rsidRPr="00B32E2D">
        <w:rPr>
          <w:sz w:val="28"/>
          <w:szCs w:val="28"/>
        </w:rPr>
        <w:t xml:space="preserve"> </w:t>
      </w:r>
      <w:r w:rsidRPr="00B32E2D">
        <w:rPr>
          <w:rFonts w:eastAsia="Calibri"/>
          <w:color w:val="000000"/>
          <w:sz w:val="28"/>
          <w:szCs w:val="28"/>
          <w:shd w:val="clear" w:color="auto" w:fill="FFFFFF"/>
          <w:lang w:bidi="ru-RU"/>
        </w:rPr>
        <w:t>Отдела МВД</w:t>
      </w:r>
      <w:r w:rsidRPr="00B32E2D">
        <w:rPr>
          <w:color w:val="000000"/>
          <w:sz w:val="28"/>
          <w:szCs w:val="28"/>
          <w:shd w:val="clear" w:color="auto" w:fill="FFFFFF"/>
          <w:lang w:bidi="ru-RU"/>
        </w:rPr>
        <w:t xml:space="preserve"> </w:t>
      </w:r>
      <w:r w:rsidRPr="00B32E2D">
        <w:rPr>
          <w:sz w:val="28"/>
          <w:szCs w:val="28"/>
        </w:rPr>
        <w:t>России по Туапсинскому району (по согласованию);</w:t>
      </w:r>
    </w:p>
    <w:p w:rsidR="00B32E2D" w:rsidRPr="00B32E2D" w:rsidRDefault="00B32E2D" w:rsidP="00B32E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2E2D">
        <w:rPr>
          <w:color w:val="000000"/>
          <w:sz w:val="28"/>
          <w:szCs w:val="28"/>
          <w:shd w:val="clear" w:color="auto" w:fill="FFFFFF"/>
          <w:lang w:bidi="ru-RU"/>
        </w:rPr>
        <w:t xml:space="preserve">начальник  отдела ГИБДД </w:t>
      </w:r>
      <w:r w:rsidRPr="00B32E2D">
        <w:rPr>
          <w:rFonts w:eastAsia="Calibri"/>
          <w:color w:val="000000"/>
          <w:sz w:val="28"/>
          <w:szCs w:val="28"/>
          <w:shd w:val="clear" w:color="auto" w:fill="FFFFFF"/>
          <w:lang w:bidi="ru-RU"/>
        </w:rPr>
        <w:t>Отдела МВД</w:t>
      </w:r>
      <w:r w:rsidRPr="00B32E2D">
        <w:rPr>
          <w:color w:val="000000"/>
          <w:sz w:val="28"/>
          <w:szCs w:val="28"/>
          <w:shd w:val="clear" w:color="auto" w:fill="FFFFFF"/>
          <w:lang w:bidi="ru-RU"/>
        </w:rPr>
        <w:t xml:space="preserve"> </w:t>
      </w:r>
      <w:r w:rsidRPr="00B32E2D">
        <w:rPr>
          <w:sz w:val="28"/>
          <w:szCs w:val="28"/>
        </w:rPr>
        <w:t>России по Туапсинскому району (по согласованию);</w:t>
      </w:r>
    </w:p>
    <w:p w:rsidR="00B32E2D" w:rsidRPr="00B32E2D" w:rsidRDefault="00B32E2D" w:rsidP="00B32E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2E2D">
        <w:rPr>
          <w:color w:val="000000"/>
          <w:sz w:val="28"/>
          <w:szCs w:val="28"/>
          <w:shd w:val="clear" w:color="auto" w:fill="FFFFFF"/>
          <w:lang w:bidi="ru-RU"/>
        </w:rPr>
        <w:t xml:space="preserve">начальник Туапсинского ЛОП Сочинского ЛУ МВД России на транспорте </w:t>
      </w:r>
      <w:r w:rsidRPr="00B32E2D">
        <w:rPr>
          <w:sz w:val="28"/>
          <w:szCs w:val="28"/>
        </w:rPr>
        <w:t>(по согласованию)</w:t>
      </w:r>
      <w:r w:rsidRPr="00B32E2D">
        <w:rPr>
          <w:color w:val="000000"/>
          <w:sz w:val="28"/>
          <w:szCs w:val="28"/>
          <w:shd w:val="clear" w:color="auto" w:fill="FFFFFF"/>
          <w:lang w:bidi="ru-RU"/>
        </w:rPr>
        <w:t>;</w:t>
      </w:r>
    </w:p>
    <w:p w:rsidR="00B32E2D" w:rsidRPr="00B32E2D" w:rsidRDefault="00B32E2D" w:rsidP="00B32E2D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  <w:shd w:val="clear" w:color="auto" w:fill="FFFFFF"/>
          <w:lang w:bidi="ru-RU"/>
        </w:rPr>
      </w:pPr>
      <w:r w:rsidRPr="00B32E2D">
        <w:rPr>
          <w:sz w:val="28"/>
          <w:szCs w:val="28"/>
        </w:rPr>
        <w:t>начальника отдела УУП и ПДН Отдела МВД России по Туапсинскому району (по согласованию);</w:t>
      </w:r>
    </w:p>
    <w:p w:rsidR="00B32E2D" w:rsidRPr="00B32E2D" w:rsidRDefault="00B32E2D" w:rsidP="00B32E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начальнику межрайонной ИФНС России № 6 по Краснодарскому краю (по согласованию);</w:t>
      </w:r>
    </w:p>
    <w:p w:rsidR="00B32E2D" w:rsidRPr="00B32E2D" w:rsidRDefault="00B32E2D" w:rsidP="00B32E2D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 xml:space="preserve">начальник </w:t>
      </w:r>
      <w:proofErr w:type="gramStart"/>
      <w:r w:rsidRPr="00B32E2D">
        <w:rPr>
          <w:sz w:val="28"/>
          <w:szCs w:val="28"/>
        </w:rPr>
        <w:t>Сочинского</w:t>
      </w:r>
      <w:proofErr w:type="gramEnd"/>
      <w:r w:rsidRPr="00B32E2D">
        <w:rPr>
          <w:sz w:val="28"/>
          <w:szCs w:val="28"/>
        </w:rPr>
        <w:t xml:space="preserve"> ТО ГАДН МТУ </w:t>
      </w:r>
      <w:proofErr w:type="spellStart"/>
      <w:r w:rsidRPr="00B32E2D">
        <w:rPr>
          <w:sz w:val="28"/>
          <w:szCs w:val="28"/>
        </w:rPr>
        <w:t>Ространснадзора</w:t>
      </w:r>
      <w:proofErr w:type="spellEnd"/>
      <w:r w:rsidRPr="00B32E2D">
        <w:rPr>
          <w:sz w:val="28"/>
          <w:szCs w:val="28"/>
        </w:rPr>
        <w:t xml:space="preserve"> по ЮФО (по согласованию);</w:t>
      </w:r>
    </w:p>
    <w:p w:rsidR="00B32E2D" w:rsidRPr="00B32E2D" w:rsidRDefault="00B32E2D" w:rsidP="00B32E2D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  <w:shd w:val="clear" w:color="auto" w:fill="FFFFFF"/>
          <w:lang w:bidi="ru-RU"/>
        </w:rPr>
      </w:pPr>
      <w:r w:rsidRPr="00B32E2D">
        <w:rPr>
          <w:color w:val="000000"/>
          <w:sz w:val="28"/>
          <w:szCs w:val="28"/>
          <w:shd w:val="clear" w:color="auto" w:fill="FFFFFF"/>
          <w:lang w:bidi="ru-RU"/>
        </w:rPr>
        <w:t xml:space="preserve">начальник ТО управления  </w:t>
      </w:r>
      <w:proofErr w:type="spellStart"/>
      <w:r w:rsidRPr="00B32E2D">
        <w:rPr>
          <w:color w:val="000000"/>
          <w:sz w:val="28"/>
          <w:szCs w:val="28"/>
          <w:shd w:val="clear" w:color="auto" w:fill="FFFFFF"/>
          <w:lang w:bidi="ru-RU"/>
        </w:rPr>
        <w:t>Роспотребнадзора</w:t>
      </w:r>
      <w:proofErr w:type="spellEnd"/>
      <w:r w:rsidRPr="00B32E2D">
        <w:rPr>
          <w:color w:val="000000"/>
          <w:sz w:val="28"/>
          <w:szCs w:val="28"/>
          <w:shd w:val="clear" w:color="auto" w:fill="FFFFFF"/>
          <w:lang w:bidi="ru-RU"/>
        </w:rPr>
        <w:t xml:space="preserve"> по Краснодарскому краю в городе-курорте Геленджик, Туапсинском районе (по согласованию).</w:t>
      </w:r>
    </w:p>
    <w:p w:rsidR="00B32E2D" w:rsidRPr="00B32E2D" w:rsidRDefault="00B32E2D" w:rsidP="00B32E2D">
      <w:pPr>
        <w:widowControl w:val="0"/>
        <w:autoSpaceDE w:val="0"/>
        <w:autoSpaceDN w:val="0"/>
        <w:jc w:val="both"/>
        <w:rPr>
          <w:color w:val="000000"/>
          <w:sz w:val="28"/>
          <w:szCs w:val="28"/>
          <w:shd w:val="clear" w:color="auto" w:fill="FFFFFF"/>
          <w:lang w:bidi="ru-RU"/>
        </w:rPr>
      </w:pPr>
    </w:p>
    <w:p w:rsidR="00B32E2D" w:rsidRPr="00B32E2D" w:rsidRDefault="00B32E2D" w:rsidP="00B32E2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Начальник управления торговли и</w:t>
      </w:r>
    </w:p>
    <w:p w:rsidR="00B32E2D" w:rsidRPr="00B32E2D" w:rsidRDefault="00B32E2D" w:rsidP="00B32E2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B32E2D">
        <w:rPr>
          <w:sz w:val="28"/>
          <w:szCs w:val="28"/>
        </w:rPr>
        <w:t xml:space="preserve">бытового обслуживания администрации </w:t>
      </w:r>
    </w:p>
    <w:p w:rsidR="00B32E2D" w:rsidRPr="00B32E2D" w:rsidRDefault="00B32E2D" w:rsidP="00B32E2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Туапсинского муниципального округа</w:t>
      </w:r>
      <w:r w:rsidRPr="00B32E2D">
        <w:rPr>
          <w:sz w:val="28"/>
          <w:szCs w:val="28"/>
        </w:rPr>
        <w:tab/>
      </w:r>
      <w:r w:rsidRPr="00B32E2D">
        <w:rPr>
          <w:sz w:val="28"/>
          <w:szCs w:val="28"/>
        </w:rPr>
        <w:tab/>
      </w:r>
      <w:r w:rsidRPr="00B32E2D">
        <w:rPr>
          <w:sz w:val="28"/>
          <w:szCs w:val="28"/>
        </w:rPr>
        <w:tab/>
        <w:t xml:space="preserve">         </w:t>
      </w:r>
      <w:r w:rsidRPr="00B32E2D">
        <w:rPr>
          <w:sz w:val="28"/>
          <w:szCs w:val="28"/>
        </w:rPr>
        <w:tab/>
        <w:t xml:space="preserve">         Н.Г. Григорьев</w:t>
      </w:r>
    </w:p>
    <w:p w:rsidR="00B32E2D" w:rsidRDefault="00B32E2D" w:rsidP="00B32E2D">
      <w:pPr>
        <w:widowControl w:val="0"/>
        <w:autoSpaceDE w:val="0"/>
        <w:autoSpaceDN w:val="0"/>
        <w:adjustRightInd w:val="0"/>
        <w:ind w:left="5245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B32E2D" w:rsidRDefault="00B32E2D" w:rsidP="00B32E2D">
      <w:pPr>
        <w:widowControl w:val="0"/>
        <w:autoSpaceDE w:val="0"/>
        <w:autoSpaceDN w:val="0"/>
        <w:adjustRightInd w:val="0"/>
        <w:ind w:left="5245"/>
        <w:rPr>
          <w:sz w:val="28"/>
          <w:szCs w:val="28"/>
        </w:rPr>
      </w:pPr>
    </w:p>
    <w:p w:rsidR="00B32E2D" w:rsidRPr="00B32E2D" w:rsidRDefault="00B32E2D" w:rsidP="00B32E2D">
      <w:pPr>
        <w:widowControl w:val="0"/>
        <w:autoSpaceDE w:val="0"/>
        <w:autoSpaceDN w:val="0"/>
        <w:adjustRightInd w:val="0"/>
        <w:ind w:left="5245"/>
        <w:rPr>
          <w:sz w:val="28"/>
          <w:szCs w:val="28"/>
        </w:rPr>
      </w:pPr>
      <w:r w:rsidRPr="00B32E2D">
        <w:rPr>
          <w:sz w:val="28"/>
          <w:szCs w:val="28"/>
        </w:rPr>
        <w:t>УТВЕРЖДЕНО</w:t>
      </w:r>
    </w:p>
    <w:p w:rsidR="00B32E2D" w:rsidRPr="00B32E2D" w:rsidRDefault="00B32E2D" w:rsidP="00B32E2D">
      <w:pPr>
        <w:widowControl w:val="0"/>
        <w:autoSpaceDE w:val="0"/>
        <w:autoSpaceDN w:val="0"/>
        <w:adjustRightInd w:val="0"/>
        <w:ind w:left="5245"/>
        <w:rPr>
          <w:sz w:val="28"/>
          <w:szCs w:val="28"/>
        </w:rPr>
      </w:pPr>
      <w:r w:rsidRPr="00B32E2D">
        <w:rPr>
          <w:sz w:val="28"/>
          <w:szCs w:val="28"/>
        </w:rPr>
        <w:t>постановлением администрации муниципального образования Туапсинский муниципальный округ Краснодарского края</w:t>
      </w:r>
    </w:p>
    <w:bookmarkEnd w:id="1"/>
    <w:p w:rsidR="00B32E2D" w:rsidRPr="00B32E2D" w:rsidRDefault="00B32E2D" w:rsidP="00B32E2D">
      <w:pPr>
        <w:ind w:left="5245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от ___________  № ______</w:t>
      </w:r>
    </w:p>
    <w:p w:rsidR="00B32E2D" w:rsidRPr="00B32E2D" w:rsidRDefault="00B32E2D" w:rsidP="00B32E2D">
      <w:pPr>
        <w:jc w:val="center"/>
        <w:rPr>
          <w:b/>
          <w:sz w:val="28"/>
          <w:szCs w:val="28"/>
        </w:rPr>
      </w:pPr>
    </w:p>
    <w:p w:rsidR="00B32E2D" w:rsidRPr="00B32E2D" w:rsidRDefault="00B32E2D" w:rsidP="00B32E2D">
      <w:pPr>
        <w:ind w:left="851" w:right="1133"/>
        <w:jc w:val="center"/>
        <w:rPr>
          <w:b/>
          <w:sz w:val="28"/>
          <w:szCs w:val="28"/>
        </w:rPr>
      </w:pPr>
      <w:r w:rsidRPr="00B32E2D">
        <w:rPr>
          <w:b/>
          <w:sz w:val="28"/>
          <w:szCs w:val="28"/>
        </w:rPr>
        <w:t>ПОЛОЖЕНИЕ</w:t>
      </w:r>
    </w:p>
    <w:p w:rsidR="00B32E2D" w:rsidRPr="00B32E2D" w:rsidRDefault="00B32E2D" w:rsidP="00B32E2D">
      <w:pPr>
        <w:snapToGrid w:val="0"/>
        <w:ind w:left="851" w:right="1133"/>
        <w:jc w:val="center"/>
        <w:rPr>
          <w:b/>
          <w:bCs/>
          <w:sz w:val="28"/>
          <w:szCs w:val="28"/>
        </w:rPr>
      </w:pPr>
      <w:r w:rsidRPr="00B32E2D">
        <w:rPr>
          <w:b/>
          <w:sz w:val="28"/>
          <w:szCs w:val="28"/>
        </w:rPr>
        <w:t xml:space="preserve">о </w:t>
      </w:r>
      <w:r w:rsidRPr="00B32E2D">
        <w:rPr>
          <w:b/>
          <w:bCs/>
          <w:sz w:val="28"/>
          <w:szCs w:val="28"/>
        </w:rPr>
        <w:t>межведомственной рабочей группе в сфере легковых таксомоторных перевозок, наземного пассажирского маршрутного транспорта общего пользования и заказных автобусных перевозок</w:t>
      </w:r>
    </w:p>
    <w:p w:rsidR="00B32E2D" w:rsidRPr="00B32E2D" w:rsidRDefault="00B32E2D" w:rsidP="00B32E2D">
      <w:pPr>
        <w:jc w:val="center"/>
        <w:rPr>
          <w:sz w:val="28"/>
          <w:szCs w:val="28"/>
        </w:rPr>
      </w:pPr>
    </w:p>
    <w:p w:rsidR="00B32E2D" w:rsidRPr="00B32E2D" w:rsidRDefault="00B32E2D" w:rsidP="00B32E2D">
      <w:pPr>
        <w:contextualSpacing/>
        <w:jc w:val="center"/>
        <w:rPr>
          <w:sz w:val="28"/>
          <w:szCs w:val="28"/>
        </w:rPr>
      </w:pPr>
      <w:r w:rsidRPr="00B32E2D">
        <w:rPr>
          <w:sz w:val="28"/>
          <w:szCs w:val="28"/>
        </w:rPr>
        <w:t>1. Общие положения</w:t>
      </w:r>
    </w:p>
    <w:p w:rsidR="00B32E2D" w:rsidRPr="00B32E2D" w:rsidRDefault="00B32E2D" w:rsidP="00B32E2D">
      <w:pPr>
        <w:ind w:left="720"/>
        <w:contextualSpacing/>
        <w:rPr>
          <w:sz w:val="28"/>
          <w:szCs w:val="28"/>
        </w:rPr>
      </w:pP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 xml:space="preserve">1.1. </w:t>
      </w:r>
      <w:proofErr w:type="gramStart"/>
      <w:r w:rsidRPr="00B32E2D">
        <w:rPr>
          <w:sz w:val="28"/>
          <w:szCs w:val="28"/>
        </w:rPr>
        <w:t>Межведомственная рабочая группа в сфере легковых таксомоторных перевозок, наземного пассажирского маршрутного транспорта общего пользования и заказных автобусных перевозок (далее межведомственная рабочая группа) образована в целях обеспечения согласованных действий органов местного самоуправления Туапсинского муниципального округа с исполнительными органами Краснодарского края и взаимодействия с территориальными органами федеральных органов исполнительной власти, в том числе их подразделений в Туапсинском муниципальном округе, и заинтересованными организациями</w:t>
      </w:r>
      <w:proofErr w:type="gramEnd"/>
      <w:r w:rsidRPr="00B32E2D">
        <w:rPr>
          <w:sz w:val="28"/>
          <w:szCs w:val="28"/>
        </w:rPr>
        <w:t xml:space="preserve"> в сфере легковых таксомоторных перевозок, наземного пассажирского маршрутного транспорта общего пользования и заказных автобусных перевозок в пределах установленной компетенции.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1.2. Межведомственная рабочая группа в своей деятельности руководствуется Конституцией Российской Федерации, общепринятыми нормами и принципами международного права и международными договорами, федеральными законами, нормативными правовыми актами Президента Российской Федерации, Правительства Российской Федерации, и Краснодарского края, муниципальными правовыми актами Туапсинского муниципального округа, а также настоящим Положением.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32E2D" w:rsidRPr="00B32E2D" w:rsidRDefault="00B32E2D" w:rsidP="00B32E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32E2D">
        <w:rPr>
          <w:sz w:val="28"/>
          <w:szCs w:val="28"/>
        </w:rPr>
        <w:t>2. Основные задачи межведомственной рабочей группы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2.1. </w:t>
      </w:r>
      <w:proofErr w:type="gramStart"/>
      <w:r w:rsidRPr="00B32E2D">
        <w:rPr>
          <w:sz w:val="28"/>
          <w:szCs w:val="28"/>
        </w:rPr>
        <w:t xml:space="preserve">Организация взаимодействия органов местного самоуправления Туапсинского муниципального округа с исполнительными органами Краснодарского края, с территориальными органами федеральных органов исполнительной власти, в том числе их подразделений в Туапсинского муниципального округа, и заинтересованными организациями в сфере легковых таксомоторных перевозок, наземного пассажирского маршрутного </w:t>
      </w:r>
      <w:r w:rsidRPr="00B32E2D">
        <w:rPr>
          <w:sz w:val="28"/>
          <w:szCs w:val="28"/>
        </w:rPr>
        <w:lastRenderedPageBreak/>
        <w:t>транспорта общего пользования и заказных автобусных перевозок на территории Туапсинского муниципального округа.</w:t>
      </w:r>
      <w:proofErr w:type="gramEnd"/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B32E2D" w:rsidRPr="00B32E2D" w:rsidRDefault="00B32E2D" w:rsidP="00B32E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32E2D">
        <w:rPr>
          <w:sz w:val="28"/>
          <w:szCs w:val="28"/>
        </w:rPr>
        <w:t>3. Функции межведомственной рабочей группы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3.1. Разработка мер по реализации государственной политики в сфере легковых таксомоторных перевозок, наземного пассажирского маршрутного транспорта общего пользования и заказных автобусных перевозок.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3.2. Рассмотрение вопросов, связанных с реализацией законодательства Российской Федерации и Краснодарского края в сфере легковых таксомоторных перевозок, наземного пассажирского маршрутного транспорта общего пользования и заказных автобусных перевозок.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 xml:space="preserve">3.3. Разработка мер по повышению </w:t>
      </w:r>
      <w:proofErr w:type="gramStart"/>
      <w:r w:rsidRPr="00B32E2D">
        <w:rPr>
          <w:sz w:val="28"/>
          <w:szCs w:val="28"/>
        </w:rPr>
        <w:t>эффективности контроля реализации законодательства Российской Федерации</w:t>
      </w:r>
      <w:proofErr w:type="gramEnd"/>
      <w:r w:rsidRPr="00B32E2D">
        <w:rPr>
          <w:sz w:val="28"/>
          <w:szCs w:val="28"/>
        </w:rPr>
        <w:t xml:space="preserve"> и Краснодарского края в сфере легковых таксомоторных перевозок, наземного пассажирского маршрутного транспорта общего пользования и заказных автобусных перевозок.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3.4. Обеспечение проведения комплексного анализа функционирования транспортной инфраструктуры и разработка мер, направленных на борьбу с нарушениями в сфере легковых таксомоторных перевозок, наземного пассажирского маршрутного транспорта общего пользования и заказных автобусных перевозок на территории Туапсинского муниципального округа.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3.5. </w:t>
      </w:r>
      <w:proofErr w:type="gramStart"/>
      <w:r w:rsidRPr="00B32E2D">
        <w:rPr>
          <w:sz w:val="28"/>
          <w:szCs w:val="28"/>
        </w:rPr>
        <w:t>Обеспечение взаимодействия органов местного самоуправления Туапсинского муниципального округа с исполнительными органами Краснодарского края и с территориальными органами федеральных органов исполнительной власти, в том числе их подразделений в Туапсинского муниципального округа, и заинтересованными организациями в сфере легковых таксомоторных перевозок, наземного пассажирского маршрутного транспорта общего пользования и заказных автобусных перевозок.</w:t>
      </w:r>
      <w:proofErr w:type="gramEnd"/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32E2D" w:rsidRPr="00B32E2D" w:rsidRDefault="00B32E2D" w:rsidP="00B32E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32E2D">
        <w:rPr>
          <w:sz w:val="28"/>
          <w:szCs w:val="28"/>
        </w:rPr>
        <w:t>4. Права межведомственной рабочей группы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4.1. Межведомственная рабочая группа для реализации возложенных на нее функций и поставленных перед ней задач вправе: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привлекать для участия в работе межведомственной рабочей группы представителей территориальных органов федеральных органов исполнительной власти, в том числе их подразделений в Туапсинском муниципальном округе, органов исполнительной власти Краснодарского края, органов местного самоуправления Туапсинского муниципального округа, а также экспертов и специалистов по вопросам, относящимся к компетенции межведомственной рабочей группы;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вносить соответствующим должностным лицам предложения по вопросам организации и проведения мероприятий по пресечению незаконной деятельности в сфере легковых таксомоторных перевозок, наземного пассажирского маршрутного транспорта общего пользования и заказных автобусных перевозок на территории Туапсинского муниципального округа.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lastRenderedPageBreak/>
        <w:t>запрашивать в установленном порядке у органов местного самоуправления Туапсинского муниципального округа, территориальных органов федеральных органов исполнительной власти, в том числе их подразделений в Туапсинском муниципальном округе, и заинтересованных организаций информацию (материалы) по вопросам, относящимся к ее компетенции.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4.2. При осуществлении своей деятельности межведомственная рабочая группа вправе взаимодействовать с полицией.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32E2D" w:rsidRPr="00B32E2D" w:rsidRDefault="00B32E2D" w:rsidP="00B32E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32E2D">
        <w:rPr>
          <w:sz w:val="28"/>
          <w:szCs w:val="28"/>
        </w:rPr>
        <w:t>5. Организация деятельности межведомственной рабочей группы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Состав межведомственной рабочей группы утверждается настоящим Постановлением.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 xml:space="preserve">5.1. Возглавляет межведомственную рабочую группу председатель, который в свою очередь: 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 xml:space="preserve">осуществляет руководство по организации деятельности межведомственной рабочей группы; 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 xml:space="preserve">принимает решение о созыве и сроках проведения очередных и внеочередных заседаний межведомственной рабочей группы. 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5.2. В случае отсутствия председателя межведомственной рабочей группы, его обязанности выполняет заместитель председателя межведомственной рабочей группы.</w:t>
      </w:r>
    </w:p>
    <w:p w:rsidR="00B32E2D" w:rsidRPr="00B32E2D" w:rsidRDefault="00B32E2D" w:rsidP="00B32E2D">
      <w:pPr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5.3. Заседания межведомственной рабочей группы созываются по мере необходимости либо по инициативе председателя или члена межведомственной рабочей группы.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 xml:space="preserve">5.4. Заседание межведомственной рабочей группы считается правомочным, если на нем присутствует более половины членов межведомственной рабочей группы. В случае временного отсутствия члена межведомственной рабочей группы (в том числе болезни, отпуска, командировки) участие в заседании межведомственной рабочей группы возлагается на лицо, исполняющее его обязанности либо представителя.   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5.5. Решения межведомственной рабочей группы принимаются простым большинством голосов присутствующих на заседании членов межведомственной рабочей группы и оформляются протоколом, который подписывают председатель и секретарь межведомственной рабочей группы. В случае равенства голосов решающим является голос председателя межведомственной рабочей группы.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5.6. Организационно-техническое и информационное обеспечение деятельности межведомственной рабочей группы возлагается на управление транспорта и дорожного хозяйства администрации Туапсинского муниципального округа и осуществляется секретарем межведомственной рабочей группы.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t>5.7. Для реализации возложенных на межведомственную рабочую группу функций секретарь: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E2D">
        <w:rPr>
          <w:sz w:val="28"/>
          <w:szCs w:val="28"/>
        </w:rPr>
        <w:lastRenderedPageBreak/>
        <w:t>ведет делопроизводство, информирует членов межведомственной рабочей группы о месте и времени проведения заседания, обеспечивает членов необходимыми справочно-информационными материалами.</w:t>
      </w: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32E2D">
        <w:rPr>
          <w:sz w:val="28"/>
          <w:szCs w:val="28"/>
        </w:rPr>
        <w:t>оформляет протоколы заседаний межведомственной рабочей группы, осуществляет контроль за выполнением принятых решений, подписывает совместно с председателем протоколы заседаний межведомственной рабочей группы, обеспечивает хранение протоколов заседаний межведомственной рабочей группы в течение пяти лет со дня завершения работы межведомственной рабочей группы, осуществляет иные функции в соответствии с настоящим Положением и поручениями председателя межведомственной рабочей группы.</w:t>
      </w:r>
      <w:proofErr w:type="gramEnd"/>
    </w:p>
    <w:p w:rsidR="00B32E2D" w:rsidRPr="00B32E2D" w:rsidRDefault="00B32E2D" w:rsidP="00B32E2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2E2D" w:rsidRPr="00B32E2D" w:rsidRDefault="00B32E2D" w:rsidP="00B32E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32E2D" w:rsidRPr="00B32E2D" w:rsidRDefault="00B32E2D" w:rsidP="00B32E2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32E2D" w:rsidRPr="00B32E2D" w:rsidRDefault="00B32E2D" w:rsidP="00B32E2D">
      <w:pPr>
        <w:autoSpaceDE w:val="0"/>
        <w:autoSpaceDN w:val="0"/>
        <w:adjustRightInd w:val="0"/>
        <w:rPr>
          <w:sz w:val="28"/>
          <w:szCs w:val="28"/>
        </w:rPr>
      </w:pPr>
      <w:r w:rsidRPr="00B32E2D">
        <w:rPr>
          <w:sz w:val="28"/>
          <w:szCs w:val="28"/>
        </w:rPr>
        <w:t>Начальник управления транспорта и</w:t>
      </w:r>
    </w:p>
    <w:p w:rsidR="00B32E2D" w:rsidRPr="00B32E2D" w:rsidRDefault="00B32E2D" w:rsidP="00B32E2D">
      <w:pPr>
        <w:autoSpaceDE w:val="0"/>
        <w:autoSpaceDN w:val="0"/>
        <w:adjustRightInd w:val="0"/>
        <w:rPr>
          <w:sz w:val="28"/>
          <w:szCs w:val="28"/>
        </w:rPr>
      </w:pPr>
      <w:r w:rsidRPr="00B32E2D">
        <w:rPr>
          <w:sz w:val="28"/>
          <w:szCs w:val="28"/>
        </w:rPr>
        <w:t>дорожного хозяйства администрации</w:t>
      </w:r>
    </w:p>
    <w:p w:rsidR="00B32E2D" w:rsidRPr="00B32E2D" w:rsidRDefault="00B32E2D" w:rsidP="00B32E2D">
      <w:pPr>
        <w:autoSpaceDE w:val="0"/>
        <w:autoSpaceDN w:val="0"/>
        <w:adjustRightInd w:val="0"/>
        <w:rPr>
          <w:sz w:val="28"/>
          <w:szCs w:val="28"/>
        </w:rPr>
      </w:pPr>
      <w:r w:rsidRPr="00B32E2D">
        <w:rPr>
          <w:sz w:val="28"/>
          <w:szCs w:val="28"/>
        </w:rPr>
        <w:t>Туапсинского муниципального округа</w:t>
      </w:r>
      <w:r w:rsidRPr="00B32E2D">
        <w:rPr>
          <w:sz w:val="28"/>
          <w:szCs w:val="28"/>
        </w:rPr>
        <w:tab/>
      </w:r>
      <w:r w:rsidRPr="00B32E2D">
        <w:rPr>
          <w:sz w:val="28"/>
          <w:szCs w:val="28"/>
        </w:rPr>
        <w:tab/>
      </w:r>
      <w:r w:rsidRPr="00B32E2D">
        <w:rPr>
          <w:sz w:val="28"/>
          <w:szCs w:val="28"/>
        </w:rPr>
        <w:tab/>
      </w:r>
      <w:r w:rsidRPr="00B32E2D">
        <w:rPr>
          <w:sz w:val="28"/>
          <w:szCs w:val="28"/>
        </w:rPr>
        <w:tab/>
      </w:r>
      <w:r w:rsidRPr="00B32E2D">
        <w:rPr>
          <w:sz w:val="28"/>
          <w:szCs w:val="28"/>
        </w:rPr>
        <w:tab/>
        <w:t>Н.Г. Григорьев</w:t>
      </w:r>
    </w:p>
    <w:p w:rsidR="00B32E2D" w:rsidRPr="0058744F" w:rsidRDefault="00B32E2D" w:rsidP="0058744F">
      <w:pPr>
        <w:widowControl w:val="0"/>
        <w:autoSpaceDE w:val="0"/>
        <w:autoSpaceDN w:val="0"/>
        <w:jc w:val="both"/>
        <w:rPr>
          <w:sz w:val="28"/>
          <w:szCs w:val="28"/>
        </w:rPr>
      </w:pPr>
    </w:p>
    <w:sectPr w:rsidR="00B32E2D" w:rsidRPr="0058744F" w:rsidSect="00B32E2D">
      <w:headerReference w:type="even" r:id="rId9"/>
      <w:headerReference w:type="default" r:id="rId10"/>
      <w:headerReference w:type="first" r:id="rId11"/>
      <w:pgSz w:w="11906" w:h="16838"/>
      <w:pgMar w:top="955" w:right="567" w:bottom="1134" w:left="1701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C03" w:rsidRDefault="00C62C03" w:rsidP="008B3911">
      <w:r>
        <w:separator/>
      </w:r>
    </w:p>
  </w:endnote>
  <w:endnote w:type="continuationSeparator" w:id="0">
    <w:p w:rsidR="00C62C03" w:rsidRDefault="00C62C03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C03" w:rsidRDefault="00C62C03" w:rsidP="008B3911">
      <w:r>
        <w:separator/>
      </w:r>
    </w:p>
  </w:footnote>
  <w:footnote w:type="continuationSeparator" w:id="0">
    <w:p w:rsidR="00C62C03" w:rsidRDefault="00C62C03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01649">
      <w:rPr>
        <w:rStyle w:val="a4"/>
        <w:noProof/>
      </w:rPr>
      <w:t>3</w:t>
    </w:r>
    <w:r>
      <w:rPr>
        <w:rStyle w:val="a4"/>
      </w:rPr>
      <w:fldChar w:fldCharType="end"/>
    </w:r>
  </w:p>
  <w:p w:rsidR="00535D36" w:rsidRPr="00B32E2D" w:rsidRDefault="00535D36" w:rsidP="00510E03">
    <w:pPr>
      <w:pStyle w:val="a3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58744F" w:rsidP="0058744F">
    <w:pPr>
      <w:tabs>
        <w:tab w:val="center" w:pos="4677"/>
      </w:tabs>
      <w:autoSpaceDE w:val="0"/>
      <w:autoSpaceDN w:val="0"/>
      <w:adjustRightInd w:val="0"/>
      <w:jc w:val="center"/>
      <w:rPr>
        <w:b/>
        <w:bCs/>
        <w:sz w:val="28"/>
      </w:rPr>
    </w:pPr>
    <w:r>
      <w:rPr>
        <w:b/>
        <w:noProof/>
        <w:sz w:val="28"/>
      </w:rPr>
      <w:t xml:space="preserve">                                                          </w:t>
    </w:r>
    <w:r w:rsidR="00D46DD8" w:rsidRPr="001F31A4">
      <w:rPr>
        <w:b/>
        <w:noProof/>
        <w:sz w:val="28"/>
      </w:rPr>
      <w:drawing>
        <wp:inline distT="0" distB="0" distL="0" distR="0" wp14:anchorId="5D35B76D" wp14:editId="70CAB6F2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sz w:val="28"/>
      </w:rPr>
      <w:t xml:space="preserve">                                             ПРОЕКТ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01649"/>
    <w:rsid w:val="00017327"/>
    <w:rsid w:val="00025692"/>
    <w:rsid w:val="00045533"/>
    <w:rsid w:val="000471FC"/>
    <w:rsid w:val="00050EE2"/>
    <w:rsid w:val="00093F95"/>
    <w:rsid w:val="000B7E38"/>
    <w:rsid w:val="000D6364"/>
    <w:rsid w:val="000F26CF"/>
    <w:rsid w:val="001142A5"/>
    <w:rsid w:val="00122128"/>
    <w:rsid w:val="00143644"/>
    <w:rsid w:val="00183075"/>
    <w:rsid w:val="00183D02"/>
    <w:rsid w:val="001A38C0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10E03"/>
    <w:rsid w:val="00535D36"/>
    <w:rsid w:val="00541856"/>
    <w:rsid w:val="0054484F"/>
    <w:rsid w:val="005470DD"/>
    <w:rsid w:val="00550FC6"/>
    <w:rsid w:val="00562F06"/>
    <w:rsid w:val="00575164"/>
    <w:rsid w:val="00583835"/>
    <w:rsid w:val="0058744F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00E2E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32B45"/>
    <w:rsid w:val="008610C3"/>
    <w:rsid w:val="0086556B"/>
    <w:rsid w:val="0087696E"/>
    <w:rsid w:val="008844BF"/>
    <w:rsid w:val="008958A9"/>
    <w:rsid w:val="008B3911"/>
    <w:rsid w:val="008F2C17"/>
    <w:rsid w:val="008F72DA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2E2D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2C03"/>
    <w:rsid w:val="00C64C06"/>
    <w:rsid w:val="00C87FA1"/>
    <w:rsid w:val="00CA6B10"/>
    <w:rsid w:val="00CB22EA"/>
    <w:rsid w:val="00CE15A5"/>
    <w:rsid w:val="00CF670E"/>
    <w:rsid w:val="00D46DD8"/>
    <w:rsid w:val="00D66339"/>
    <w:rsid w:val="00D701DE"/>
    <w:rsid w:val="00D7486A"/>
    <w:rsid w:val="00D76DF9"/>
    <w:rsid w:val="00D83B5B"/>
    <w:rsid w:val="00D97C27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2D15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rsid w:val="00700E2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214pt">
    <w:name w:val="Основной текст (2) + 14 pt"/>
    <w:basedOn w:val="a0"/>
    <w:rsid w:val="00510E0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rsid w:val="00700E2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214pt">
    <w:name w:val="Основной текст (2) + 14 pt"/>
    <w:basedOn w:val="a0"/>
    <w:rsid w:val="00510E0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8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76DB3-A775-45BF-A805-F0C512660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1780</Words>
  <Characters>10151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Katya</cp:lastModifiedBy>
  <cp:revision>7</cp:revision>
  <cp:lastPrinted>2026-02-05T15:25:00Z</cp:lastPrinted>
  <dcterms:created xsi:type="dcterms:W3CDTF">2026-02-05T14:48:00Z</dcterms:created>
  <dcterms:modified xsi:type="dcterms:W3CDTF">2026-02-05T15:26:00Z</dcterms:modified>
</cp:coreProperties>
</file>